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50" w:rsidRPr="002A6950" w:rsidRDefault="004B3047" w:rsidP="002A695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="002A6950" w:rsidRPr="002A6950">
        <w:rPr>
          <w:rFonts w:ascii="Times New Roman" w:eastAsia="Calibri" w:hAnsi="Times New Roman" w:cs="Times New Roman"/>
          <w:sz w:val="24"/>
        </w:rPr>
        <w:t xml:space="preserve">Приложение № </w:t>
      </w:r>
      <w:r w:rsidR="002A6950">
        <w:rPr>
          <w:rFonts w:ascii="Times New Roman" w:eastAsia="Calibri" w:hAnsi="Times New Roman" w:cs="Times New Roman"/>
          <w:sz w:val="24"/>
        </w:rPr>
        <w:t>8</w:t>
      </w:r>
    </w:p>
    <w:p w:rsidR="002A6950" w:rsidRPr="002A6950" w:rsidRDefault="002A6950" w:rsidP="002A695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2A6950">
        <w:rPr>
          <w:rFonts w:ascii="Times New Roman" w:eastAsia="Calibri" w:hAnsi="Times New Roman" w:cs="Times New Roman"/>
          <w:sz w:val="24"/>
        </w:rPr>
        <w:t xml:space="preserve"> к приказу Министерства образования </w:t>
      </w:r>
    </w:p>
    <w:p w:rsidR="002A6950" w:rsidRPr="002A6950" w:rsidRDefault="002A6950" w:rsidP="002A695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2A6950">
        <w:rPr>
          <w:rFonts w:ascii="Times New Roman" w:eastAsia="Calibri" w:hAnsi="Times New Roman" w:cs="Times New Roman"/>
          <w:sz w:val="24"/>
        </w:rPr>
        <w:t xml:space="preserve">и науки Республики Дагестан </w:t>
      </w:r>
    </w:p>
    <w:p w:rsidR="002A6950" w:rsidRPr="002A6950" w:rsidRDefault="002A6950" w:rsidP="002A695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2A6950">
        <w:rPr>
          <w:rFonts w:ascii="Times New Roman" w:eastAsia="Calibri" w:hAnsi="Times New Roman" w:cs="Times New Roman"/>
          <w:sz w:val="24"/>
        </w:rPr>
        <w:t>от «___» ______________ 20___г., №____</w:t>
      </w:r>
    </w:p>
    <w:p w:rsidR="002A6950" w:rsidRDefault="002A6950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E7F45" w:rsidRDefault="000416D8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Правила </w:t>
      </w:r>
    </w:p>
    <w:p w:rsidR="004B3047" w:rsidRDefault="000416D8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формирования и ведения реестра аттестованных экспертов,</w:t>
      </w:r>
      <w:r w:rsidR="00DE7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3047" w:rsidRDefault="000416D8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ивлекаемых Министерством образо</w:t>
      </w: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вания и науки Республики Дагестан </w:t>
      </w:r>
    </w:p>
    <w:p w:rsidR="004B3047" w:rsidRDefault="000416D8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проведения</w:t>
      </w:r>
      <w:bookmarkStart w:id="0" w:name="bookmark0"/>
      <w:bookmarkStart w:id="1" w:name="bookmark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</w:t>
      </w:r>
      <w:bookmarkEnd w:id="0"/>
      <w:bookmarkEnd w:id="1"/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роприятий </w:t>
      </w:r>
      <w:r w:rsidR="004F2F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 федеральному государственному </w:t>
      </w:r>
    </w:p>
    <w:p w:rsidR="000416D8" w:rsidRDefault="000416D8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контролю (надзору)</w:t>
      </w:r>
      <w:r w:rsidR="004B3047" w:rsidRPr="004B30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B3047" w:rsidRPr="004B304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сфере образования</w:t>
      </w:r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DE7F45" w:rsidRPr="000416D8" w:rsidRDefault="00DE7F45" w:rsidP="00DE7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16D8" w:rsidRDefault="000416D8" w:rsidP="00DE7F4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2" w:name="bookmark2"/>
      <w:bookmarkStart w:id="3" w:name="bookmark3"/>
      <w:r w:rsidRPr="000416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  <w:bookmarkEnd w:id="2"/>
      <w:bookmarkEnd w:id="3"/>
    </w:p>
    <w:p w:rsidR="004F2F90" w:rsidRPr="000416D8" w:rsidRDefault="004F2F90" w:rsidP="004F2F9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416D8" w:rsidRPr="000416D8" w:rsidRDefault="000416D8" w:rsidP="004F2F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DE7F45"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Настоящие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Правила устанавливают порядок формирования и ведения реестра аттестованных экспертов, привлекаемых Министерство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образования и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науки Республики Дагестан (д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алее по тексту - </w:t>
      </w:r>
      <w:proofErr w:type="spellStart"/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РД) для проведения</w:t>
      </w:r>
      <w:r w:rsidR="004F2F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мероприятий </w:t>
      </w:r>
      <w:r w:rsid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</w:t>
      </w:r>
      <w:r w:rsidR="004F2F90" w:rsidRPr="004F2F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федеральному госу</w:t>
      </w:r>
      <w:r w:rsidR="004F2F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дарственному контролю (надзору)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сфере образования 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по тексту - эксперты, реестр), в том числе состав дополнительных сведений, включаемых в реестр,</w:t>
      </w:r>
    </w:p>
    <w:p w:rsidR="000416D8" w:rsidRPr="000416D8" w:rsidRDefault="000416D8" w:rsidP="00102EF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Реестр аттестованных экспертов, привлекаемых Минобрнауки РД для проведения мероприятий по</w:t>
      </w:r>
      <w:r w:rsidR="00102E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02EFB" w:rsidRPr="00102E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федеральному государственному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контролю (надзору)</w:t>
      </w:r>
      <w:r w:rsid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F2E38" w:rsidRP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сфере образования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ведется на электронных</w:t>
      </w:r>
      <w:r w:rsidR="00102E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носителях на русском языке путем внесения в реестр реестровых записей.</w:t>
      </w:r>
    </w:p>
    <w:p w:rsidR="000416D8" w:rsidRPr="00DE7F45" w:rsidRDefault="000416D8" w:rsidP="00DE7F45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E7F45">
        <w:rPr>
          <w:rFonts w:ascii="Times New Roman" w:hAnsi="Times New Roman" w:cs="Times New Roman"/>
          <w:sz w:val="26"/>
          <w:szCs w:val="26"/>
        </w:rPr>
        <w:t xml:space="preserve">и ведение реестра осуществляется с использованием технологий, позволяющих обеспечить сбор и внесение в реестр сведений об экспертах, их хранение, систематизацию, актуализацию и защиту. </w:t>
      </w:r>
    </w:p>
    <w:p w:rsidR="000416D8" w:rsidRPr="00DE7F45" w:rsidRDefault="000416D8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hAnsi="Times New Roman" w:cs="Times New Roman"/>
          <w:sz w:val="26"/>
          <w:szCs w:val="26"/>
        </w:rPr>
        <w:t>1.</w:t>
      </w:r>
      <w:r w:rsidR="00DE7F45" w:rsidRPr="00DE7F45">
        <w:rPr>
          <w:rFonts w:ascii="Times New Roman" w:hAnsi="Times New Roman" w:cs="Times New Roman"/>
          <w:sz w:val="26"/>
          <w:szCs w:val="26"/>
        </w:rPr>
        <w:t>4. Реестр</w:t>
      </w:r>
      <w:r w:rsidRPr="00DE7F45">
        <w:rPr>
          <w:rFonts w:ascii="Times New Roman" w:hAnsi="Times New Roman" w:cs="Times New Roman"/>
          <w:sz w:val="26"/>
          <w:szCs w:val="26"/>
        </w:rPr>
        <w:t xml:space="preserve"> содержит сведения об аттестованных экспертах, привлекаемых 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Минобрнауки РД к проведению мероприятий по </w:t>
      </w:r>
      <w:r w:rsidR="00102EFB" w:rsidRPr="00102E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федеральному государственному 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контролю</w:t>
      </w:r>
      <w:r w:rsidR="00102E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(надзору)</w:t>
      </w:r>
      <w:r w:rsid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F2E38" w:rsidRP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сфере образования</w:t>
      </w:r>
      <w:r w:rsidR="001F2E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- эксперт).</w:t>
      </w:r>
    </w:p>
    <w:p w:rsidR="000416D8" w:rsidRPr="000416D8" w:rsidRDefault="000416D8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DE7F45"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Включение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сведений в реестр осуществляется с учетом требований законодательства 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Pocc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йской Федерации о защите 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государственной тайны</w:t>
      </w:r>
      <w:r w:rsidRPr="000416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персональных данных.</w:t>
      </w:r>
    </w:p>
    <w:p w:rsidR="000416D8" w:rsidRPr="00DE7F45" w:rsidRDefault="000416D8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DE7F45"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Каждой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записи в </w:t>
      </w:r>
      <w:r w:rsidRPr="00DE7F45">
        <w:rPr>
          <w:rFonts w:ascii="Times New Roman" w:hAnsi="Times New Roman" w:cs="Times New Roman"/>
          <w:sz w:val="26"/>
          <w:szCs w:val="26"/>
        </w:rPr>
        <w:t>реестре присваивается регистрационный номер.</w:t>
      </w:r>
    </w:p>
    <w:p w:rsidR="000416D8" w:rsidRPr="000416D8" w:rsidRDefault="000416D8" w:rsidP="00DE7F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A1B" w:rsidRPr="00DE7F45" w:rsidRDefault="00285A1B" w:rsidP="00DE7F4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формирования и ведения реестра</w:t>
      </w:r>
    </w:p>
    <w:p w:rsidR="00DE7F45" w:rsidRPr="00DE7F45" w:rsidRDefault="00DE7F45" w:rsidP="00DE7F45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5A1B" w:rsidRPr="00285A1B" w:rsidRDefault="00285A1B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Реестр формируется и ведется уполномочен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ным(и)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должностными (и) лицом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ами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РД.</w:t>
      </w:r>
    </w:p>
    <w:p w:rsidR="00285A1B" w:rsidRPr="00285A1B" w:rsidRDefault="00285A1B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DE7F45"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Реестр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состоит и</w:t>
      </w:r>
      <w:r w:rsidR="004B30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двух разделов:</w:t>
      </w:r>
    </w:p>
    <w:p w:rsidR="00285A1B" w:rsidRPr="00285A1B" w:rsidRDefault="00285A1B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сведения об эксперта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х, являющиеся открытыми и общедоступными для ознакомления с ними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органов государственной власти, органов местного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самоуправления физических и юридических лиц на официальном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сайте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5" w:history="1">
        <w:r w:rsidR="003112A3"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www</w:t>
        </w:r>
        <w:r w:rsidR="003112A3" w:rsidRPr="00EF1079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="003112A3"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dagminobr</w:t>
        </w:r>
        <w:proofErr w:type="spellEnd"/>
        <w:r w:rsidR="003112A3" w:rsidRPr="00EF1079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="003112A3"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ru</w:t>
        </w:r>
        <w:proofErr w:type="spellEnd"/>
        <w:proofErr w:type="gramEnd"/>
      </w:hyperlink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- открытая часть реестра);</w:t>
      </w:r>
    </w:p>
    <w:p w:rsidR="00285A1B" w:rsidRPr="00285A1B" w:rsidRDefault="00285A1B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сведения об эксперта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х,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являющиеся закрытыми для ознакомления органов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государственной </w:t>
      </w:r>
      <w:r w:rsid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власти</w:t>
      </w:r>
      <w:r w:rsidR="00DE7F45"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органов местного самоуправления с ними физических и юридических лиц и являющиеся доступными для определенно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круга лиц в установленном законодательством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порядке (далее - закрытая часть реестра).</w:t>
      </w:r>
    </w:p>
    <w:p w:rsidR="00285A1B" w:rsidRPr="00285A1B" w:rsidRDefault="00285A1B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Открытая часть реестра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содержит следующие сведения:</w:t>
      </w:r>
    </w:p>
    <w:p w:rsidR="00285A1B" w:rsidRPr="00285A1B" w:rsidRDefault="00285A1B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_GoBack"/>
      <w:proofErr w:type="gramStart"/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а)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End"/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фамилия, имя, </w:t>
      </w:r>
      <w:r w:rsidR="00DE7F45"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отчество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(последнее - при наличии);</w:t>
      </w:r>
    </w:p>
    <w:p w:rsidR="00285A1B" w:rsidRPr="00285A1B" w:rsidRDefault="00285A1B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дата и номер приказа Минобрнауки РД об установлении по</w:t>
      </w:r>
      <w:r w:rsid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лномочий физического лица в кач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естве эксперта;</w:t>
      </w:r>
    </w:p>
    <w:p w:rsidR="00285A1B" w:rsidRPr="00285A1B" w:rsidRDefault="00285A1B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срок действия аттестации эксперта;</w:t>
      </w:r>
    </w:p>
    <w:p w:rsidR="00285A1B" w:rsidRPr="00285A1B" w:rsidRDefault="00285A1B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</w:t>
      </w:r>
      <w:r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вид и область экспертизы;</w:t>
      </w:r>
    </w:p>
    <w:p w:rsidR="00285A1B" w:rsidRPr="00285A1B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сведения о прекр</w:t>
      </w:r>
      <w:r w:rsidR="00285A1B" w:rsidRPr="00285A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ащении полномочий эксперта.</w:t>
      </w:r>
    </w:p>
    <w:p w:rsidR="00DE7F45" w:rsidRP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Закрытая часть реестра содержит следующие сведения:</w:t>
      </w:r>
    </w:p>
    <w:p w:rsidR="00DE7F45" w:rsidRP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фамилия, имя, отчество (последнее - при наличии);</w:t>
      </w:r>
    </w:p>
    <w:p w:rsidR="00DE7F45" w:rsidRP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адрес места жите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льства и места пребывания эксперта;</w:t>
      </w:r>
    </w:p>
    <w:p w:rsidR="00DE7F45" w:rsidRP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реквизиты документа,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удостоверяющего личность (паспо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рт);</w:t>
      </w:r>
    </w:p>
    <w:p w:rsidR="00DE7F45" w:rsidRP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8C45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номер телефона, </w:t>
      </w:r>
      <w:r w:rsidRPr="008C452F">
        <w:rPr>
          <w:rFonts w:ascii="Times New Roman" w:hAnsi="Times New Roman" w:cs="Times New Roman"/>
          <w:sz w:val="26"/>
          <w:szCs w:val="26"/>
        </w:rPr>
        <w:t>а также номер факса и адрес электронной почты (при</w:t>
      </w:r>
      <w:r w:rsidRPr="008C45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наличии);</w:t>
      </w:r>
    </w:p>
    <w:p w:rsidR="00285A1B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</w:t>
      </w:r>
      <w:r w:rsidRPr="00DE7F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текущее место 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аботы, занимаемая должность;</w:t>
      </w:r>
    </w:p>
    <w:p w:rsid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стаж работы по занимаемой должности на момент получения аттестации;</w:t>
      </w:r>
    </w:p>
    <w:p w:rsid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наличие формы допуска к сведениям, составляющим государственную тайну;</w:t>
      </w:r>
    </w:p>
    <w:p w:rsidR="00DE7F45" w:rsidRDefault="00DE7F45" w:rsidP="008C4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з) сведения о проведенных экспертизах (при наличии).</w:t>
      </w:r>
    </w:p>
    <w:bookmarkEnd w:id="4"/>
    <w:p w:rsidR="00DE7F45" w:rsidRDefault="00DE7F45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Основанием для включения сведений в реестр является приказ Минобрнауки РД об аттестации (переаттестации) эксперта или о прекращении действия аттестации эксперта.</w:t>
      </w:r>
    </w:p>
    <w:p w:rsidR="00DE7F45" w:rsidRDefault="00DE7F45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2.4. Минобрнауки РД обеспечивает сбор и внесение в реестр в течение трех рабочих дней со дня издания приказа об установлении полномочий физического лица в качестве эксперта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  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прекращении полномочий эксперта.</w:t>
      </w:r>
    </w:p>
    <w:p w:rsidR="00DE7F45" w:rsidRPr="00285A1B" w:rsidRDefault="00DE7F45" w:rsidP="00DE7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РД размещает реестр на официальном сайте в сети «Интернет» - </w:t>
      </w:r>
      <w:hyperlink r:id="rId6" w:history="1">
        <w:r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www</w:t>
        </w:r>
        <w:r w:rsidRPr="00EF1079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dagminobr</w:t>
        </w:r>
        <w:proofErr w:type="spellEnd"/>
        <w:r w:rsidRPr="00EF1079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Pr="00EF1079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DE7F45" w:rsidRPr="0028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6FD20B5C"/>
    <w:multiLevelType w:val="hybridMultilevel"/>
    <w:tmpl w:val="CE5C1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48"/>
    <w:rsid w:val="000416D8"/>
    <w:rsid w:val="00102EFB"/>
    <w:rsid w:val="001F2E38"/>
    <w:rsid w:val="00285A1B"/>
    <w:rsid w:val="002A6950"/>
    <w:rsid w:val="003112A3"/>
    <w:rsid w:val="004847F5"/>
    <w:rsid w:val="004B3047"/>
    <w:rsid w:val="004F2F90"/>
    <w:rsid w:val="008C452F"/>
    <w:rsid w:val="00CC1D48"/>
    <w:rsid w:val="00DE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409F0-F37A-44FC-B00D-74031B39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D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7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gminobr.ru" TargetMode="External"/><Relationship Id="rId5" Type="http://schemas.openxmlformats.org/officeDocument/2006/relationships/hyperlink" Target="http://www.dagmino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7</cp:revision>
  <dcterms:created xsi:type="dcterms:W3CDTF">2022-02-16T12:12:00Z</dcterms:created>
  <dcterms:modified xsi:type="dcterms:W3CDTF">2022-03-03T17:10:00Z</dcterms:modified>
</cp:coreProperties>
</file>